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8686E" w14:textId="55482E3C" w:rsidR="00855CFD" w:rsidRDefault="00855CFD">
      <w:pPr>
        <w:rPr>
          <w:lang w:val="de-CH"/>
        </w:rPr>
      </w:pPr>
      <w:r>
        <w:rPr>
          <w:lang w:val="de-CH"/>
        </w:rPr>
        <w:t>Nicolas Huber: 2506144</w:t>
      </w:r>
    </w:p>
    <w:p w14:paraId="364826BF" w14:textId="77777777" w:rsidR="00855CFD" w:rsidRDefault="00855CFD">
      <w:pPr>
        <w:rPr>
          <w:lang w:val="de-CH"/>
        </w:rPr>
      </w:pPr>
    </w:p>
    <w:p w14:paraId="5CF5D792" w14:textId="77777777" w:rsidR="00855CFD" w:rsidRDefault="00855CFD">
      <w:pPr>
        <w:rPr>
          <w:lang w:val="de-CH"/>
        </w:rPr>
      </w:pPr>
    </w:p>
    <w:p w14:paraId="39CB72F0" w14:textId="4D229654" w:rsidR="00855CFD" w:rsidRDefault="00855CFD">
      <w:pPr>
        <w:rPr>
          <w:lang w:val="de-CH"/>
        </w:rPr>
      </w:pPr>
      <w:r>
        <w:rPr>
          <w:lang w:val="de-CH"/>
        </w:rPr>
        <w:t>Question 1:</w:t>
      </w:r>
    </w:p>
    <w:p w14:paraId="3C0C142C" w14:textId="77777777" w:rsidR="00855CFD" w:rsidRDefault="00855CFD">
      <w:pPr>
        <w:rPr>
          <w:lang w:val="de-CH"/>
        </w:rPr>
      </w:pPr>
    </w:p>
    <w:p w14:paraId="4F481C93" w14:textId="2D4D7068" w:rsidR="00855CFD" w:rsidRDefault="00855CFD">
      <w:pPr>
        <w:rPr>
          <w:lang w:val="de-CH"/>
        </w:rPr>
      </w:pPr>
      <w:r>
        <w:rPr>
          <w:lang w:val="de-CH"/>
        </w:rPr>
        <w:t>Task1:</w:t>
      </w:r>
    </w:p>
    <w:p w14:paraId="582D1CBC" w14:textId="51D481F1" w:rsidR="00855CFD" w:rsidRDefault="00855CFD">
      <w:pPr>
        <w:rPr>
          <w:lang w:val="de-CH"/>
        </w:rPr>
      </w:pPr>
    </w:p>
    <w:p w14:paraId="2665E6CF" w14:textId="3AA7974E" w:rsidR="00855CFD" w:rsidRPr="00855CFD" w:rsidRDefault="00945E1C">
      <w:pPr>
        <w:rPr>
          <w:lang w:val="en-US"/>
        </w:rPr>
      </w:pPr>
      <w:r>
        <w:rPr>
          <w:lang w:val="en-US"/>
        </w:rPr>
        <w:t xml:space="preserve">Answer: </w:t>
      </w:r>
      <w:r w:rsidR="00855CFD" w:rsidRPr="00855CFD">
        <w:rPr>
          <w:lang w:val="en-US"/>
        </w:rPr>
        <w:t>We can see that t</w:t>
      </w:r>
      <w:r w:rsidR="00855CFD">
        <w:rPr>
          <w:lang w:val="en-US"/>
        </w:rPr>
        <w:t>he message “Nicolas” is successfully sent form the sender to the receiver:</w:t>
      </w:r>
    </w:p>
    <w:p w14:paraId="7DCEB08E" w14:textId="77777777" w:rsidR="00855CFD" w:rsidRPr="00855CFD" w:rsidRDefault="00855CFD">
      <w:pPr>
        <w:rPr>
          <w:lang w:val="en-US"/>
        </w:rPr>
      </w:pPr>
    </w:p>
    <w:p w14:paraId="3B5E5DC5" w14:textId="55D47AA4" w:rsidR="00855CFD" w:rsidRDefault="00855CFD">
      <w:pPr>
        <w:rPr>
          <w:lang w:val="de-CH"/>
        </w:rPr>
      </w:pPr>
      <w:r w:rsidRPr="00855CFD">
        <w:rPr>
          <w:lang w:val="de-CH"/>
        </w:rPr>
        <w:drawing>
          <wp:inline distT="0" distB="0" distL="0" distR="0" wp14:anchorId="5371CB41" wp14:editId="465A8E5B">
            <wp:extent cx="5731510" cy="3589655"/>
            <wp:effectExtent l="0" t="0" r="0" b="4445"/>
            <wp:docPr id="97346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9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757" w14:textId="77777777" w:rsidR="00855CFD" w:rsidRDefault="00855CFD">
      <w:pPr>
        <w:rPr>
          <w:lang w:val="de-CH"/>
        </w:rPr>
      </w:pPr>
    </w:p>
    <w:p w14:paraId="4BF7B2CF" w14:textId="77777777" w:rsidR="00855CFD" w:rsidRDefault="00855CFD">
      <w:pPr>
        <w:rPr>
          <w:lang w:val="de-CH"/>
        </w:rPr>
      </w:pPr>
      <w:r>
        <w:rPr>
          <w:lang w:val="de-CH"/>
        </w:rPr>
        <w:br w:type="page"/>
      </w:r>
    </w:p>
    <w:p w14:paraId="19063166" w14:textId="6B8E44F1" w:rsidR="00855CFD" w:rsidRDefault="00855CFD">
      <w:pPr>
        <w:rPr>
          <w:lang w:val="de-CH"/>
        </w:rPr>
      </w:pPr>
      <w:r>
        <w:rPr>
          <w:lang w:val="de-CH"/>
        </w:rPr>
        <w:lastRenderedPageBreak/>
        <w:t>Task2:</w:t>
      </w:r>
    </w:p>
    <w:p w14:paraId="4DAFA54E" w14:textId="77777777" w:rsidR="00855CFD" w:rsidRDefault="00855CFD">
      <w:pPr>
        <w:rPr>
          <w:lang w:val="de-CH"/>
        </w:rPr>
      </w:pPr>
    </w:p>
    <w:p w14:paraId="0828856C" w14:textId="1141495C" w:rsidR="00945E1C" w:rsidRDefault="00945E1C">
      <w:pPr>
        <w:rPr>
          <w:lang w:val="de-CH"/>
        </w:rPr>
      </w:pPr>
      <w:proofErr w:type="spellStart"/>
      <w:r>
        <w:rPr>
          <w:lang w:val="de-CH"/>
        </w:rPr>
        <w:t>Answer</w:t>
      </w:r>
      <w:proofErr w:type="spellEnd"/>
      <w:r>
        <w:rPr>
          <w:lang w:val="de-CH"/>
        </w:rPr>
        <w:t>:</w:t>
      </w:r>
    </w:p>
    <w:p w14:paraId="0BAAF56C" w14:textId="5CA7EFD6" w:rsidR="00855CFD" w:rsidRPr="00855CFD" w:rsidRDefault="00855CFD" w:rsidP="00855CFD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855CFD">
        <w:rPr>
          <w:rFonts w:ascii="Lato" w:hAnsi="Lato"/>
          <w:color w:val="252B2B"/>
        </w:rPr>
        <w:t>Showing the hash value sent by the client</w:t>
      </w:r>
      <w:r>
        <w:rPr>
          <w:rFonts w:ascii="Lato" w:hAnsi="Lato"/>
          <w:color w:val="252B2B"/>
        </w:rPr>
        <w:t xml:space="preserve"> </w:t>
      </w:r>
      <w:r w:rsidRPr="00855CFD">
        <w:rPr>
          <w:rFonts w:ascii="Lato" w:hAnsi="Lato"/>
          <w:color w:val="252B2B"/>
        </w:rPr>
        <w:sym w:font="Wingdings" w:char="F0E0"/>
      </w:r>
      <w:r>
        <w:rPr>
          <w:rFonts w:ascii="Lato" w:hAnsi="Lato"/>
          <w:color w:val="252B2B"/>
        </w:rPr>
        <w:t xml:space="preserve"> 1:47:16:387</w:t>
      </w:r>
    </w:p>
    <w:p w14:paraId="3895DC85" w14:textId="6A43C5B4" w:rsidR="00855CFD" w:rsidRPr="00855CFD" w:rsidRDefault="00855CFD" w:rsidP="00855CFD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855CFD">
        <w:rPr>
          <w:rFonts w:ascii="Lato" w:hAnsi="Lato"/>
          <w:color w:val="252B2B"/>
        </w:rPr>
        <w:t>Showing the encrypted message received by the server</w:t>
      </w:r>
      <w:r>
        <w:rPr>
          <w:rFonts w:ascii="Lato" w:hAnsi="Lato"/>
          <w:color w:val="252B2B"/>
        </w:rPr>
        <w:t xml:space="preserve"> </w:t>
      </w:r>
      <w:r w:rsidRPr="00855CFD">
        <w:rPr>
          <w:rFonts w:ascii="Lato" w:hAnsi="Lato"/>
          <w:color w:val="252B2B"/>
        </w:rPr>
        <w:sym w:font="Wingdings" w:char="F0E0"/>
      </w:r>
      <w:r>
        <w:rPr>
          <w:rFonts w:ascii="Lato" w:hAnsi="Lato"/>
          <w:color w:val="252B2B"/>
        </w:rPr>
        <w:t xml:space="preserve"> 1:47:16:7</w:t>
      </w:r>
      <w:r>
        <w:rPr>
          <w:rFonts w:ascii="Lato" w:hAnsi="Lato"/>
          <w:color w:val="252B2B"/>
          <w:u w:val="single"/>
        </w:rPr>
        <w:t>50</w:t>
      </w:r>
    </w:p>
    <w:p w14:paraId="68399B34" w14:textId="205EF475" w:rsidR="00855CFD" w:rsidRPr="00855CFD" w:rsidRDefault="00855CFD" w:rsidP="00855CFD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855CFD">
        <w:rPr>
          <w:rFonts w:ascii="Lato" w:hAnsi="Lato"/>
          <w:color w:val="252B2B"/>
        </w:rPr>
        <w:t>Showing the message decrypted by the server</w:t>
      </w:r>
      <w:r>
        <w:rPr>
          <w:rFonts w:ascii="Lato" w:hAnsi="Lato"/>
          <w:color w:val="252B2B"/>
        </w:rPr>
        <w:t xml:space="preserve"> </w:t>
      </w:r>
      <w:r w:rsidRPr="00855CFD">
        <w:rPr>
          <w:rFonts w:ascii="Lato" w:hAnsi="Lato"/>
          <w:color w:val="252B2B"/>
        </w:rPr>
        <w:sym w:font="Wingdings" w:char="F0E0"/>
      </w:r>
      <w:r>
        <w:rPr>
          <w:rFonts w:ascii="Lato" w:hAnsi="Lato"/>
          <w:color w:val="252B2B"/>
        </w:rPr>
        <w:t xml:space="preserve"> 1:47:16:7</w:t>
      </w:r>
      <w:r>
        <w:rPr>
          <w:rFonts w:ascii="Lato" w:hAnsi="Lato"/>
          <w:color w:val="252B2B"/>
          <w:u w:val="single"/>
        </w:rPr>
        <w:t>5</w:t>
      </w:r>
      <w:r>
        <w:rPr>
          <w:rFonts w:ascii="Lato" w:hAnsi="Lato"/>
          <w:color w:val="252B2B"/>
          <w:u w:val="single"/>
        </w:rPr>
        <w:t>2</w:t>
      </w:r>
    </w:p>
    <w:p w14:paraId="31AB2628" w14:textId="6B0650B9" w:rsidR="00855CFD" w:rsidRPr="00855CFD" w:rsidRDefault="00855CFD" w:rsidP="00855CFD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855CFD">
        <w:rPr>
          <w:rFonts w:ascii="Lato" w:hAnsi="Lato"/>
          <w:color w:val="252B2B"/>
        </w:rPr>
        <w:t>Showing the original message sent by the client</w:t>
      </w:r>
      <w:r>
        <w:rPr>
          <w:rFonts w:ascii="Lato" w:hAnsi="Lato"/>
          <w:color w:val="252B2B"/>
        </w:rPr>
        <w:t xml:space="preserve"> </w:t>
      </w:r>
      <w:r w:rsidRPr="00855CFD">
        <w:rPr>
          <w:rFonts w:ascii="Lato" w:hAnsi="Lato"/>
          <w:color w:val="252B2B"/>
        </w:rPr>
        <w:sym w:font="Wingdings" w:char="F0E0"/>
      </w:r>
      <w:r>
        <w:rPr>
          <w:rFonts w:ascii="Lato" w:hAnsi="Lato"/>
          <w:color w:val="252B2B"/>
        </w:rPr>
        <w:t xml:space="preserve"> 1:47:16:7</w:t>
      </w:r>
      <w:r>
        <w:rPr>
          <w:rFonts w:ascii="Lato" w:hAnsi="Lato"/>
          <w:color w:val="252B2B"/>
          <w:u w:val="single"/>
        </w:rPr>
        <w:t>54</w:t>
      </w:r>
    </w:p>
    <w:p w14:paraId="721914AE" w14:textId="41D7C6E2" w:rsidR="00855CFD" w:rsidRDefault="00855CFD">
      <w:pPr>
        <w:rPr>
          <w:lang w:val="de-CH"/>
        </w:rPr>
      </w:pPr>
      <w:r w:rsidRPr="00855CFD">
        <w:rPr>
          <w:lang w:val="de-CH"/>
        </w:rPr>
        <w:drawing>
          <wp:inline distT="0" distB="0" distL="0" distR="0" wp14:anchorId="0DF5B3A8" wp14:editId="673EB40D">
            <wp:extent cx="5731510" cy="3582035"/>
            <wp:effectExtent l="0" t="0" r="0" b="0"/>
            <wp:docPr id="4281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61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631A" w14:textId="77777777" w:rsidR="00855CFD" w:rsidRDefault="00855CFD">
      <w:pPr>
        <w:rPr>
          <w:lang w:val="de-CH"/>
        </w:rPr>
      </w:pPr>
    </w:p>
    <w:p w14:paraId="17860FEE" w14:textId="77777777" w:rsidR="00945E1C" w:rsidRDefault="00945E1C">
      <w:pPr>
        <w:rPr>
          <w:lang w:val="de-CH"/>
        </w:rPr>
      </w:pPr>
      <w:r>
        <w:rPr>
          <w:lang w:val="de-CH"/>
        </w:rPr>
        <w:br w:type="page"/>
      </w:r>
    </w:p>
    <w:p w14:paraId="2D492065" w14:textId="10A7FC48" w:rsidR="00855CFD" w:rsidRDefault="00855CFD">
      <w:pPr>
        <w:rPr>
          <w:lang w:val="de-CH"/>
        </w:rPr>
      </w:pPr>
      <w:r>
        <w:rPr>
          <w:lang w:val="de-CH"/>
        </w:rPr>
        <w:lastRenderedPageBreak/>
        <w:t>Task3:</w:t>
      </w:r>
    </w:p>
    <w:p w14:paraId="4C2775E2" w14:textId="77777777" w:rsidR="00945E1C" w:rsidRDefault="00945E1C">
      <w:pPr>
        <w:rPr>
          <w:lang w:val="de-CH"/>
        </w:rPr>
      </w:pPr>
    </w:p>
    <w:p w14:paraId="24A904F4" w14:textId="10E209C0" w:rsidR="00945E1C" w:rsidRPr="0001367C" w:rsidRDefault="008A711F">
      <w:pPr>
        <w:rPr>
          <w:lang w:val="en-US"/>
        </w:rPr>
      </w:pPr>
      <w:r>
        <w:rPr>
          <w:lang w:val="en-US"/>
        </w:rPr>
        <w:t xml:space="preserve">Answer: </w:t>
      </w:r>
      <w:r w:rsidR="00945E1C" w:rsidRPr="0001367C">
        <w:rPr>
          <w:lang w:val="en-US"/>
        </w:rPr>
        <w:t xml:space="preserve">We can see that the client identity is changed successfully and both sender and </w:t>
      </w:r>
      <w:proofErr w:type="spellStart"/>
      <w:r w:rsidR="00945E1C" w:rsidRPr="0001367C">
        <w:rPr>
          <w:lang w:val="en-US"/>
        </w:rPr>
        <w:t>reciever</w:t>
      </w:r>
      <w:proofErr w:type="spellEnd"/>
      <w:r w:rsidR="00945E1C" w:rsidRPr="0001367C">
        <w:rPr>
          <w:lang w:val="en-US"/>
        </w:rPr>
        <w:t xml:space="preserve"> have adapted the code.</w:t>
      </w:r>
    </w:p>
    <w:p w14:paraId="065657AF" w14:textId="77777777" w:rsidR="00855CFD" w:rsidRPr="0001367C" w:rsidRDefault="00855CFD">
      <w:pPr>
        <w:rPr>
          <w:lang w:val="en-US"/>
        </w:rPr>
      </w:pPr>
    </w:p>
    <w:p w14:paraId="3D05839F" w14:textId="3A369433" w:rsidR="00855CFD" w:rsidRDefault="00855CFD">
      <w:pPr>
        <w:rPr>
          <w:lang w:val="de-CH"/>
        </w:rPr>
      </w:pPr>
      <w:r w:rsidRPr="00855CFD">
        <w:rPr>
          <w:lang w:val="de-CH"/>
        </w:rPr>
        <w:drawing>
          <wp:inline distT="0" distB="0" distL="0" distR="0" wp14:anchorId="5AE0406B" wp14:editId="2A886FD9">
            <wp:extent cx="5731510" cy="3582035"/>
            <wp:effectExtent l="0" t="0" r="0" b="0"/>
            <wp:docPr id="176290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00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10D3" w14:textId="77777777" w:rsidR="00855CFD" w:rsidRDefault="00855CFD">
      <w:pPr>
        <w:rPr>
          <w:lang w:val="de-CH"/>
        </w:rPr>
      </w:pPr>
    </w:p>
    <w:p w14:paraId="20377C6F" w14:textId="77777777" w:rsidR="00970330" w:rsidRDefault="00970330">
      <w:pPr>
        <w:rPr>
          <w:lang w:val="de-CH"/>
        </w:rPr>
      </w:pPr>
      <w:r>
        <w:rPr>
          <w:lang w:val="de-CH"/>
        </w:rPr>
        <w:br w:type="page"/>
      </w:r>
    </w:p>
    <w:p w14:paraId="5BCF799C" w14:textId="6D52E566" w:rsidR="00855CFD" w:rsidRDefault="00855CFD">
      <w:pPr>
        <w:rPr>
          <w:lang w:val="de-CH"/>
        </w:rPr>
      </w:pPr>
      <w:r>
        <w:rPr>
          <w:lang w:val="de-CH"/>
        </w:rPr>
        <w:lastRenderedPageBreak/>
        <w:t>Task4:</w:t>
      </w:r>
    </w:p>
    <w:p w14:paraId="24605F69" w14:textId="77777777" w:rsidR="00855CFD" w:rsidRDefault="00855CFD">
      <w:pPr>
        <w:rPr>
          <w:lang w:val="de-CH"/>
        </w:rPr>
      </w:pPr>
    </w:p>
    <w:p w14:paraId="29150B67" w14:textId="35A56631" w:rsidR="00855CFD" w:rsidRPr="00855CFD" w:rsidRDefault="00855CFD">
      <w:pPr>
        <w:rPr>
          <w:lang w:val="en-US"/>
        </w:rPr>
      </w:pPr>
      <w:r w:rsidRPr="00855CFD">
        <w:rPr>
          <w:lang w:val="en-US"/>
        </w:rPr>
        <w:t>Answer: we can see the encr</w:t>
      </w:r>
      <w:r>
        <w:rPr>
          <w:lang w:val="en-US"/>
        </w:rPr>
        <w:t>ypt function of the sender on the left, and we can see the decrypt function of the receiver (server) on the right.</w:t>
      </w:r>
    </w:p>
    <w:p w14:paraId="36486BC4" w14:textId="77777777" w:rsidR="00855CFD" w:rsidRPr="00855CFD" w:rsidRDefault="00855CFD">
      <w:pPr>
        <w:rPr>
          <w:lang w:val="en-US"/>
        </w:rPr>
      </w:pPr>
    </w:p>
    <w:p w14:paraId="48527ACC" w14:textId="0ACE9A03" w:rsidR="00855CFD" w:rsidRDefault="00855CFD">
      <w:pPr>
        <w:rPr>
          <w:lang w:val="de-CH"/>
        </w:rPr>
      </w:pPr>
      <w:r w:rsidRPr="00855CFD">
        <w:rPr>
          <w:lang w:val="de-CH"/>
        </w:rPr>
        <w:drawing>
          <wp:inline distT="0" distB="0" distL="0" distR="0" wp14:anchorId="32F713EC" wp14:editId="30826C99">
            <wp:extent cx="5731510" cy="3582035"/>
            <wp:effectExtent l="0" t="0" r="0" b="0"/>
            <wp:docPr id="6542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CC50" w14:textId="6EF10B40" w:rsidR="0001367C" w:rsidRDefault="0001367C">
      <w:pPr>
        <w:rPr>
          <w:lang w:val="de-CH"/>
        </w:rPr>
      </w:pPr>
      <w:r>
        <w:rPr>
          <w:lang w:val="de-CH"/>
        </w:rPr>
        <w:br w:type="page"/>
      </w:r>
    </w:p>
    <w:p w14:paraId="30498F8F" w14:textId="39407B03" w:rsidR="0001367C" w:rsidRPr="00CC4A07" w:rsidRDefault="0001367C">
      <w:pPr>
        <w:rPr>
          <w:lang w:val="en-US"/>
        </w:rPr>
      </w:pPr>
      <w:r w:rsidRPr="00CC4A07">
        <w:rPr>
          <w:lang w:val="en-US"/>
        </w:rPr>
        <w:lastRenderedPageBreak/>
        <w:t>Question 2:</w:t>
      </w:r>
    </w:p>
    <w:p w14:paraId="3B2451FD" w14:textId="77777777" w:rsidR="0001367C" w:rsidRPr="00CC4A07" w:rsidRDefault="0001367C">
      <w:pPr>
        <w:rPr>
          <w:lang w:val="en-US"/>
        </w:rPr>
      </w:pPr>
    </w:p>
    <w:p w14:paraId="320B5C60" w14:textId="77777777" w:rsidR="0001367C" w:rsidRPr="00CC4A07" w:rsidRDefault="0001367C">
      <w:pPr>
        <w:rPr>
          <w:lang w:val="en-US"/>
        </w:rPr>
      </w:pPr>
    </w:p>
    <w:p w14:paraId="4D4B6E80" w14:textId="388AC083" w:rsidR="0001367C" w:rsidRPr="00283111" w:rsidRDefault="0001367C">
      <w:pPr>
        <w:rPr>
          <w:lang w:val="en-US"/>
        </w:rPr>
      </w:pPr>
      <w:r w:rsidRPr="00283111">
        <w:rPr>
          <w:lang w:val="en-US"/>
        </w:rPr>
        <w:t>Task</w:t>
      </w:r>
      <w:r w:rsidR="00283111" w:rsidRPr="00283111">
        <w:rPr>
          <w:lang w:val="en-US"/>
        </w:rPr>
        <w:t xml:space="preserve"> </w:t>
      </w:r>
      <w:r w:rsidRPr="00283111">
        <w:rPr>
          <w:lang w:val="en-US"/>
        </w:rPr>
        <w:t>1:</w:t>
      </w:r>
      <w:r w:rsidR="00283111" w:rsidRPr="00283111">
        <w:rPr>
          <w:lang w:val="en-US"/>
        </w:rPr>
        <w:t xml:space="preserve">  </w:t>
      </w:r>
    </w:p>
    <w:p w14:paraId="00EFFD64" w14:textId="3BFC2F05" w:rsidR="00CC4A07" w:rsidRPr="00CC4A07" w:rsidRDefault="00CC4A07">
      <w:pPr>
        <w:rPr>
          <w:lang w:val="en-US"/>
        </w:rPr>
      </w:pPr>
      <w:r w:rsidRPr="00CC4A07">
        <w:rPr>
          <w:lang w:val="en-US"/>
        </w:rPr>
        <w:t>Answer: We can see that the simulation is successfully running and that we ex</w:t>
      </w:r>
      <w:r>
        <w:rPr>
          <w:lang w:val="en-US"/>
        </w:rPr>
        <w:t>change messages.</w:t>
      </w:r>
    </w:p>
    <w:p w14:paraId="52D70468" w14:textId="77777777" w:rsidR="00CC4A07" w:rsidRPr="00CC4A07" w:rsidRDefault="00CC4A07">
      <w:pPr>
        <w:rPr>
          <w:lang w:val="en-US"/>
        </w:rPr>
      </w:pPr>
    </w:p>
    <w:p w14:paraId="7288131F" w14:textId="45185D12" w:rsidR="00CC4A07" w:rsidRDefault="001E2287">
      <w:pPr>
        <w:rPr>
          <w:lang w:val="de-CH"/>
        </w:rPr>
      </w:pPr>
      <w:r w:rsidRPr="001E2287">
        <w:rPr>
          <w:lang w:val="de-CH"/>
        </w:rPr>
        <w:drawing>
          <wp:inline distT="0" distB="0" distL="0" distR="0" wp14:anchorId="52B75753" wp14:editId="0C50E9A3">
            <wp:extent cx="5731510" cy="3582035"/>
            <wp:effectExtent l="0" t="0" r="0" b="0"/>
            <wp:docPr id="176291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152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34A" w14:textId="77777777" w:rsidR="0001367C" w:rsidRPr="00CC4A07" w:rsidRDefault="0001367C">
      <w:pPr>
        <w:rPr>
          <w:lang w:val="en-US"/>
        </w:rPr>
      </w:pPr>
    </w:p>
    <w:p w14:paraId="7CE1792A" w14:textId="679B7FD4" w:rsidR="0001367C" w:rsidRDefault="0001367C">
      <w:pPr>
        <w:rPr>
          <w:lang w:val="de-CH"/>
        </w:rPr>
      </w:pPr>
    </w:p>
    <w:p w14:paraId="335DF0E8" w14:textId="77777777" w:rsidR="00CC4A07" w:rsidRDefault="00CC4A07">
      <w:pPr>
        <w:rPr>
          <w:lang w:val="de-CH"/>
        </w:rPr>
      </w:pPr>
    </w:p>
    <w:p w14:paraId="7C621F0A" w14:textId="77777777" w:rsidR="00CC4A07" w:rsidRDefault="00CC4A07">
      <w:pPr>
        <w:rPr>
          <w:lang w:val="de-CH"/>
        </w:rPr>
      </w:pPr>
      <w:r>
        <w:rPr>
          <w:lang w:val="de-CH"/>
        </w:rPr>
        <w:br w:type="page"/>
      </w:r>
    </w:p>
    <w:p w14:paraId="497EA70F" w14:textId="07344C5C" w:rsidR="00CC4A07" w:rsidRDefault="00CC4A07">
      <w:pPr>
        <w:rPr>
          <w:lang w:val="de-CH"/>
        </w:rPr>
      </w:pPr>
      <w:r>
        <w:rPr>
          <w:lang w:val="de-CH"/>
        </w:rPr>
        <w:lastRenderedPageBreak/>
        <w:t>Task 2:</w:t>
      </w:r>
    </w:p>
    <w:p w14:paraId="632EEB5A" w14:textId="77777777" w:rsidR="00283111" w:rsidRDefault="00283111">
      <w:pPr>
        <w:rPr>
          <w:lang w:val="de-CH"/>
        </w:rPr>
      </w:pPr>
    </w:p>
    <w:p w14:paraId="39FEFE90" w14:textId="11B423FB" w:rsidR="00283111" w:rsidRPr="00283111" w:rsidRDefault="00283111">
      <w:pPr>
        <w:rPr>
          <w:lang w:val="en-US"/>
        </w:rPr>
      </w:pPr>
      <w:r>
        <w:rPr>
          <w:rFonts w:ascii="Lato" w:hAnsi="Lato"/>
          <w:color w:val="252B2B"/>
          <w:shd w:val="clear" w:color="auto" w:fill="FFFFFF"/>
        </w:rPr>
        <w:t>Make all the Clients send the message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“UTS”</w:t>
      </w:r>
      <w:r>
        <w:rPr>
          <w:rFonts w:ascii="Lato" w:hAnsi="Lato"/>
          <w:color w:val="252B2B"/>
          <w:shd w:val="clear" w:color="auto" w:fill="FFFFFF"/>
        </w:rPr>
        <w:t> to the server. Provide the screenshots showing the required messages that are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 sent by the Clients</w:t>
      </w:r>
      <w:r>
        <w:rPr>
          <w:rFonts w:ascii="Lato" w:hAnsi="Lato"/>
          <w:color w:val="252B2B"/>
          <w:shd w:val="clear" w:color="auto" w:fill="FFFFFF"/>
        </w:rPr>
        <w:t>: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8%</w:t>
      </w:r>
    </w:p>
    <w:p w14:paraId="27BCF796" w14:textId="77777777" w:rsidR="00CC4A07" w:rsidRPr="00283111" w:rsidRDefault="00CC4A07">
      <w:pPr>
        <w:rPr>
          <w:lang w:val="en-US"/>
        </w:rPr>
      </w:pPr>
    </w:p>
    <w:p w14:paraId="2338EAAB" w14:textId="650C57D3" w:rsidR="001E2287" w:rsidRDefault="00911330">
      <w:pPr>
        <w:rPr>
          <w:lang w:val="en-US"/>
        </w:rPr>
      </w:pPr>
      <w:proofErr w:type="spellStart"/>
      <w:r>
        <w:rPr>
          <w:lang w:val="en-US"/>
        </w:rPr>
        <w:t>Anser</w:t>
      </w:r>
      <w:proofErr w:type="spellEnd"/>
      <w:r>
        <w:rPr>
          <w:lang w:val="en-US"/>
        </w:rPr>
        <w:t xml:space="preserve">: </w:t>
      </w:r>
      <w:r w:rsidR="00CC4A07" w:rsidRPr="00CC4A07">
        <w:rPr>
          <w:lang w:val="en-US"/>
        </w:rPr>
        <w:t xml:space="preserve">We can see that all </w:t>
      </w:r>
      <w:r w:rsidR="00CC4A07">
        <w:rPr>
          <w:lang w:val="en-US"/>
        </w:rPr>
        <w:t>clients (2, 3, and 4) are sending “UTS” and that the server receives the data.</w:t>
      </w:r>
    </w:p>
    <w:p w14:paraId="53AB520E" w14:textId="77777777" w:rsidR="00283111" w:rsidRDefault="00283111">
      <w:pPr>
        <w:rPr>
          <w:lang w:val="en-US"/>
        </w:rPr>
      </w:pPr>
    </w:p>
    <w:p w14:paraId="6DB37F25" w14:textId="32BB39F6" w:rsidR="001E2287" w:rsidRDefault="001E2287">
      <w:pPr>
        <w:rPr>
          <w:lang w:val="en-US"/>
        </w:rPr>
      </w:pPr>
      <w:r w:rsidRPr="001E2287">
        <w:rPr>
          <w:lang w:val="en-US"/>
        </w:rPr>
        <w:drawing>
          <wp:inline distT="0" distB="0" distL="0" distR="0" wp14:anchorId="56EE5016" wp14:editId="44FD0D1C">
            <wp:extent cx="5731510" cy="3582035"/>
            <wp:effectExtent l="0" t="0" r="0" b="0"/>
            <wp:docPr id="84778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81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E0A0" w14:textId="77777777" w:rsidR="00283111" w:rsidRDefault="00283111">
      <w:pPr>
        <w:rPr>
          <w:lang w:val="en-US"/>
        </w:rPr>
      </w:pPr>
    </w:p>
    <w:p w14:paraId="74DC6293" w14:textId="77777777" w:rsidR="00911330" w:rsidRDefault="00911330">
      <w:pPr>
        <w:rPr>
          <w:rFonts w:ascii="Lato" w:hAnsi="Lato"/>
          <w:color w:val="252B2B"/>
          <w:shd w:val="clear" w:color="auto" w:fill="FFFFFF"/>
        </w:rPr>
      </w:pPr>
      <w:r>
        <w:rPr>
          <w:rFonts w:ascii="Lato" w:hAnsi="Lato"/>
          <w:color w:val="252B2B"/>
          <w:shd w:val="clear" w:color="auto" w:fill="FFFFFF"/>
        </w:rPr>
        <w:br w:type="page"/>
      </w:r>
    </w:p>
    <w:p w14:paraId="137A1D98" w14:textId="259233DD" w:rsidR="00283111" w:rsidRDefault="00283111">
      <w:pPr>
        <w:rPr>
          <w:rFonts w:ascii="Lato" w:hAnsi="Lato"/>
          <w:color w:val="252B2B"/>
          <w:shd w:val="clear" w:color="auto" w:fill="FFFFFF"/>
        </w:rPr>
      </w:pPr>
      <w:r>
        <w:rPr>
          <w:rFonts w:ascii="Lato" w:hAnsi="Lato"/>
          <w:color w:val="252B2B"/>
          <w:shd w:val="clear" w:color="auto" w:fill="FFFFFF"/>
        </w:rPr>
        <w:lastRenderedPageBreak/>
        <w:t>Task 3:</w:t>
      </w:r>
    </w:p>
    <w:p w14:paraId="189772C6" w14:textId="77777777" w:rsidR="00283111" w:rsidRDefault="00283111">
      <w:pPr>
        <w:rPr>
          <w:rFonts w:ascii="Lato" w:hAnsi="Lato"/>
          <w:color w:val="252B2B"/>
          <w:shd w:val="clear" w:color="auto" w:fill="FFFFFF"/>
        </w:rPr>
      </w:pPr>
    </w:p>
    <w:p w14:paraId="11B569DF" w14:textId="001AA0CC" w:rsidR="00283111" w:rsidRDefault="00283111">
      <w:pPr>
        <w:rPr>
          <w:rStyle w:val="Strong"/>
          <w:rFonts w:ascii="Lato" w:hAnsi="Lato"/>
          <w:color w:val="252B2B"/>
          <w:shd w:val="clear" w:color="auto" w:fill="FFFFFF"/>
        </w:rPr>
      </w:pPr>
      <w:r>
        <w:rPr>
          <w:rFonts w:ascii="Lato" w:hAnsi="Lato"/>
          <w:color w:val="252B2B"/>
          <w:shd w:val="clear" w:color="auto" w:fill="FFFFFF"/>
        </w:rPr>
        <w:t>Make Client 1 send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“IoTSecurity” </w:t>
      </w:r>
      <w:r>
        <w:rPr>
          <w:rFonts w:ascii="Lato" w:hAnsi="Lato"/>
          <w:color w:val="252B2B"/>
          <w:shd w:val="clear" w:color="auto" w:fill="FFFFFF"/>
        </w:rPr>
        <w:t>message, Client 2 send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your student ID</w:t>
      </w:r>
      <w:r>
        <w:rPr>
          <w:rFonts w:ascii="Lato" w:hAnsi="Lato"/>
          <w:color w:val="252B2B"/>
          <w:shd w:val="clear" w:color="auto" w:fill="FFFFFF"/>
        </w:rPr>
        <w:t> message, and Client 3 send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your full name</w:t>
      </w:r>
      <w:r>
        <w:rPr>
          <w:rFonts w:ascii="Lato" w:hAnsi="Lato"/>
          <w:color w:val="252B2B"/>
          <w:shd w:val="clear" w:color="auto" w:fill="FFFFFF"/>
        </w:rPr>
        <w:t> to the Server. Provide screenshots showing the required messages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received by the Server</w:t>
      </w:r>
      <w:r>
        <w:rPr>
          <w:rFonts w:ascii="Lato" w:hAnsi="Lato"/>
          <w:color w:val="252B2B"/>
          <w:shd w:val="clear" w:color="auto" w:fill="FFFFFF"/>
        </w:rPr>
        <w:t> (the receiver): </w:t>
      </w:r>
      <w:r>
        <w:rPr>
          <w:rStyle w:val="Strong"/>
          <w:rFonts w:ascii="Lato" w:eastAsiaTheme="majorEastAsia" w:hAnsi="Lato"/>
          <w:color w:val="252B2B"/>
          <w:shd w:val="clear" w:color="auto" w:fill="FFFFFF"/>
        </w:rPr>
        <w:t>8%.</w:t>
      </w:r>
    </w:p>
    <w:p w14:paraId="5A81E952" w14:textId="77777777" w:rsidR="00283111" w:rsidRDefault="00283111">
      <w:pPr>
        <w:rPr>
          <w:rStyle w:val="Strong"/>
          <w:rFonts w:ascii="Lato" w:hAnsi="Lato"/>
          <w:color w:val="252B2B"/>
          <w:shd w:val="clear" w:color="auto" w:fill="FFFFFF"/>
        </w:rPr>
      </w:pPr>
    </w:p>
    <w:p w14:paraId="4CC5F98B" w14:textId="3E0350BB" w:rsidR="00283111" w:rsidRDefault="00283111" w:rsidP="00283111">
      <w:pPr>
        <w:rPr>
          <w:lang w:val="en-US"/>
        </w:rPr>
      </w:pPr>
      <w:r>
        <w:rPr>
          <w:lang w:val="en-US"/>
        </w:rPr>
        <w:t xml:space="preserve">Answer: </w:t>
      </w:r>
      <w:r w:rsidRPr="00CC4A07">
        <w:rPr>
          <w:lang w:val="en-US"/>
        </w:rPr>
        <w:t xml:space="preserve">We can see that all </w:t>
      </w:r>
      <w:r>
        <w:rPr>
          <w:lang w:val="en-US"/>
        </w:rPr>
        <w:t>clients (2, 3, and 4) are sending “</w:t>
      </w:r>
      <w:r>
        <w:rPr>
          <w:lang w:val="en-US"/>
        </w:rPr>
        <w:t>their corresponding messages</w:t>
      </w:r>
      <w:r>
        <w:rPr>
          <w:lang w:val="en-US"/>
        </w:rPr>
        <w:t>” and that the server receives the data</w:t>
      </w:r>
      <w:r>
        <w:rPr>
          <w:lang w:val="en-US"/>
        </w:rPr>
        <w:t xml:space="preserve"> via the log:</w:t>
      </w:r>
    </w:p>
    <w:p w14:paraId="00D37F44" w14:textId="77777777" w:rsidR="00283111" w:rsidRDefault="00283111">
      <w:pPr>
        <w:rPr>
          <w:lang w:val="en-US"/>
        </w:rPr>
      </w:pPr>
    </w:p>
    <w:p w14:paraId="25D56851" w14:textId="11CB2BA8" w:rsidR="001E2287" w:rsidRDefault="001E2287">
      <w:pPr>
        <w:rPr>
          <w:lang w:val="en-US"/>
        </w:rPr>
      </w:pPr>
      <w:r w:rsidRPr="001E2287">
        <w:rPr>
          <w:lang w:val="en-US"/>
        </w:rPr>
        <w:drawing>
          <wp:inline distT="0" distB="0" distL="0" distR="0" wp14:anchorId="3A567851" wp14:editId="732EF267">
            <wp:extent cx="5731510" cy="3582035"/>
            <wp:effectExtent l="0" t="0" r="0" b="0"/>
            <wp:docPr id="202764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46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3D13" w14:textId="51653AEF" w:rsidR="001E2287" w:rsidRDefault="001E2287">
      <w:pPr>
        <w:rPr>
          <w:lang w:val="en-US"/>
        </w:rPr>
      </w:pPr>
      <w:r>
        <w:rPr>
          <w:lang w:val="en-US"/>
        </w:rPr>
        <w:br w:type="page"/>
      </w:r>
    </w:p>
    <w:p w14:paraId="6E7E27AA" w14:textId="77777777" w:rsidR="00283111" w:rsidRDefault="00283111">
      <w:pPr>
        <w:rPr>
          <w:lang w:val="en-US"/>
        </w:rPr>
      </w:pPr>
      <w:r>
        <w:rPr>
          <w:lang w:val="en-US"/>
        </w:rPr>
        <w:lastRenderedPageBreak/>
        <w:t>Task 4:</w:t>
      </w:r>
    </w:p>
    <w:p w14:paraId="286FA058" w14:textId="77777777" w:rsidR="00283111" w:rsidRDefault="00283111">
      <w:pPr>
        <w:rPr>
          <w:lang w:val="en-US"/>
        </w:rPr>
      </w:pPr>
    </w:p>
    <w:p w14:paraId="441E0BC1" w14:textId="03571257" w:rsidR="00283111" w:rsidRDefault="00283111">
      <w:pPr>
        <w:rPr>
          <w:lang w:val="en-US"/>
        </w:rPr>
      </w:pPr>
      <w:r>
        <w:rPr>
          <w:lang w:val="en-US"/>
        </w:rPr>
        <w:t xml:space="preserve">Answer: We can export the </w:t>
      </w:r>
      <w:proofErr w:type="spellStart"/>
      <w:r>
        <w:rPr>
          <w:lang w:val="en-US"/>
        </w:rPr>
        <w:t>pcap</w:t>
      </w:r>
      <w:proofErr w:type="spellEnd"/>
      <w:r>
        <w:rPr>
          <w:lang w:val="en-US"/>
        </w:rPr>
        <w:t xml:space="preserve"> file and open it in Wireshark to inspect the network messages. We can see and </w:t>
      </w:r>
      <w:r w:rsidR="00911330">
        <w:rPr>
          <w:lang w:val="en-US"/>
        </w:rPr>
        <w:t>inspect</w:t>
      </w:r>
      <w:r>
        <w:rPr>
          <w:lang w:val="en-US"/>
        </w:rPr>
        <w:t xml:space="preserve"> the </w:t>
      </w:r>
      <w:r w:rsidR="00175B66">
        <w:rPr>
          <w:lang w:val="en-US"/>
        </w:rPr>
        <w:t>“</w:t>
      </w:r>
      <w:proofErr w:type="spellStart"/>
      <w:r>
        <w:rPr>
          <w:lang w:val="en-US"/>
        </w:rPr>
        <w:t>IoTSecurity</w:t>
      </w:r>
      <w:proofErr w:type="spellEnd"/>
      <w:r w:rsidR="00175B66">
        <w:rPr>
          <w:lang w:val="en-US"/>
        </w:rPr>
        <w:t>”</w:t>
      </w:r>
      <w:r>
        <w:rPr>
          <w:lang w:val="en-US"/>
        </w:rPr>
        <w:t xml:space="preserve"> message from the corresponding client.</w:t>
      </w:r>
    </w:p>
    <w:p w14:paraId="089CD57C" w14:textId="77777777" w:rsidR="00283111" w:rsidRDefault="00283111">
      <w:pPr>
        <w:rPr>
          <w:lang w:val="en-US"/>
        </w:rPr>
      </w:pPr>
    </w:p>
    <w:p w14:paraId="4F30142B" w14:textId="03B6A4CE" w:rsidR="00283111" w:rsidRDefault="00283111">
      <w:pPr>
        <w:rPr>
          <w:lang w:val="en-US"/>
        </w:rPr>
      </w:pPr>
      <w:r w:rsidRPr="001E2287">
        <w:rPr>
          <w:lang w:val="en-US"/>
        </w:rPr>
        <w:drawing>
          <wp:inline distT="0" distB="0" distL="0" distR="0" wp14:anchorId="10DD3381" wp14:editId="792F0183">
            <wp:extent cx="5731510" cy="3582035"/>
            <wp:effectExtent l="0" t="0" r="0" b="0"/>
            <wp:docPr id="8246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37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3392CC66" w14:textId="22F5EA73" w:rsidR="00CC4A07" w:rsidRDefault="001E2287">
      <w:pPr>
        <w:rPr>
          <w:lang w:val="en-US"/>
        </w:rPr>
      </w:pPr>
      <w:r>
        <w:rPr>
          <w:lang w:val="en-US"/>
        </w:rPr>
        <w:lastRenderedPageBreak/>
        <w:t>Question 3:</w:t>
      </w:r>
    </w:p>
    <w:p w14:paraId="516E0A99" w14:textId="77777777" w:rsidR="001E2287" w:rsidRDefault="001E2287">
      <w:pPr>
        <w:rPr>
          <w:lang w:val="en-US"/>
        </w:rPr>
      </w:pPr>
    </w:p>
    <w:p w14:paraId="6B0C1348" w14:textId="77777777" w:rsidR="001E2287" w:rsidRDefault="001E2287">
      <w:pPr>
        <w:rPr>
          <w:lang w:val="en-US"/>
        </w:rPr>
      </w:pPr>
    </w:p>
    <w:p w14:paraId="1B79C7FC" w14:textId="6091D43C" w:rsidR="001E2287" w:rsidRDefault="001E2287">
      <w:pPr>
        <w:rPr>
          <w:lang w:val="en-US"/>
        </w:rPr>
      </w:pPr>
      <w:r>
        <w:rPr>
          <w:lang w:val="en-US"/>
        </w:rPr>
        <w:t>Task 1:</w:t>
      </w:r>
    </w:p>
    <w:p w14:paraId="26155E33" w14:textId="1F241119" w:rsidR="00A37C6D" w:rsidRPr="00A37C6D" w:rsidRDefault="00A37C6D" w:rsidP="00A37C6D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A37C6D">
        <w:rPr>
          <w:rFonts w:ascii="Lato" w:hAnsi="Lato"/>
          <w:color w:val="252B2B"/>
        </w:rPr>
        <w:t>Can successfully run the simulation (</w:t>
      </w:r>
      <w:r w:rsidRPr="00A37C6D">
        <w:rPr>
          <w:rFonts w:ascii="Lato" w:hAnsi="Lato"/>
          <w:b/>
          <w:bCs/>
          <w:color w:val="252B2B"/>
        </w:rPr>
        <w:t>5%</w:t>
      </w:r>
      <w:r w:rsidRPr="00A37C6D">
        <w:rPr>
          <w:rFonts w:ascii="Lato" w:hAnsi="Lato"/>
          <w:color w:val="252B2B"/>
        </w:rPr>
        <w:t>)</w:t>
      </w:r>
    </w:p>
    <w:p w14:paraId="46B35244" w14:textId="79B08FA5" w:rsidR="00A37C6D" w:rsidRDefault="00A37C6D">
      <w:pPr>
        <w:rPr>
          <w:lang w:val="en-US"/>
        </w:rPr>
      </w:pPr>
      <w:r w:rsidRPr="00A37C6D">
        <w:rPr>
          <w:lang w:val="en-US"/>
        </w:rPr>
        <w:drawing>
          <wp:inline distT="0" distB="0" distL="0" distR="0" wp14:anchorId="0583B65D" wp14:editId="007EA7B3">
            <wp:extent cx="5731510" cy="3582035"/>
            <wp:effectExtent l="0" t="0" r="0" b="0"/>
            <wp:docPr id="12624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3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D56" w14:textId="127F3AF3" w:rsidR="001E2287" w:rsidRDefault="00A37C6D">
      <w:pPr>
        <w:rPr>
          <w:lang w:val="en-US"/>
        </w:rPr>
      </w:pPr>
      <w:r>
        <w:rPr>
          <w:lang w:val="en-US"/>
        </w:rPr>
        <w:br w:type="page"/>
      </w:r>
    </w:p>
    <w:p w14:paraId="7EC1BA28" w14:textId="305EBE1E" w:rsidR="00A37C6D" w:rsidRPr="00A37C6D" w:rsidRDefault="00A37C6D" w:rsidP="00A37C6D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A37C6D">
        <w:rPr>
          <w:rFonts w:ascii="Lato" w:hAnsi="Lato"/>
          <w:color w:val="252B2B"/>
        </w:rPr>
        <w:lastRenderedPageBreak/>
        <w:t>Use Firefox to see the information of the network, i.e., network topology. Can show the network topology information via Firefox (</w:t>
      </w:r>
      <w:r w:rsidRPr="00A37C6D">
        <w:rPr>
          <w:rFonts w:ascii="Lato" w:hAnsi="Lato"/>
          <w:b/>
          <w:bCs/>
          <w:color w:val="252B2B"/>
        </w:rPr>
        <w:t>5%</w:t>
      </w:r>
      <w:r>
        <w:rPr>
          <w:rFonts w:ascii="Lato" w:hAnsi="Lato"/>
          <w:color w:val="252B2B"/>
        </w:rPr>
        <w:t>)</w:t>
      </w:r>
    </w:p>
    <w:p w14:paraId="6A30B62B" w14:textId="64A3A724" w:rsidR="001E2287" w:rsidRDefault="00217649">
      <w:pPr>
        <w:rPr>
          <w:lang w:val="en-US"/>
        </w:rPr>
      </w:pPr>
      <w:r>
        <w:rPr>
          <w:lang w:val="en-US"/>
        </w:rPr>
        <w:t>See the following screenshots:</w:t>
      </w:r>
    </w:p>
    <w:p w14:paraId="515494BE" w14:textId="483419E1" w:rsidR="00A37C6D" w:rsidRDefault="00A37C6D">
      <w:pPr>
        <w:rPr>
          <w:lang w:val="en-US"/>
        </w:rPr>
      </w:pPr>
      <w:r w:rsidRPr="00A37C6D">
        <w:rPr>
          <w:lang w:val="en-US"/>
        </w:rPr>
        <w:drawing>
          <wp:inline distT="0" distB="0" distL="0" distR="0" wp14:anchorId="11D19592" wp14:editId="2263E0D7">
            <wp:extent cx="5731510" cy="3582035"/>
            <wp:effectExtent l="0" t="0" r="0" b="0"/>
            <wp:docPr id="48457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74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9388" w14:textId="77777777" w:rsidR="00A37C6D" w:rsidRDefault="00A37C6D">
      <w:pPr>
        <w:rPr>
          <w:lang w:val="en-US"/>
        </w:rPr>
      </w:pPr>
    </w:p>
    <w:p w14:paraId="192C073F" w14:textId="77777777" w:rsidR="00217649" w:rsidRDefault="00217649">
      <w:pPr>
        <w:rPr>
          <w:lang w:val="en-US"/>
        </w:rPr>
      </w:pPr>
    </w:p>
    <w:p w14:paraId="3DA121C3" w14:textId="52FEB1A6" w:rsidR="00217649" w:rsidRPr="00217649" w:rsidRDefault="00217649" w:rsidP="00217649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>
        <w:rPr>
          <w:rFonts w:ascii="Lato" w:hAnsi="Lato"/>
          <w:color w:val="252B2B"/>
        </w:rPr>
        <w:t>Use Firefox to remotely control the </w:t>
      </w:r>
      <w:r>
        <w:rPr>
          <w:rStyle w:val="Strong"/>
          <w:rFonts w:ascii="Lato" w:eastAsiaTheme="majorEastAsia" w:hAnsi="Lato"/>
          <w:color w:val="252B2B"/>
        </w:rPr>
        <w:t>LED RED</w:t>
      </w:r>
      <w:r>
        <w:rPr>
          <w:rFonts w:ascii="Lato" w:hAnsi="Lato"/>
          <w:color w:val="252B2B"/>
        </w:rPr>
        <w:t> and</w:t>
      </w:r>
      <w:r>
        <w:rPr>
          <w:rStyle w:val="Strong"/>
          <w:rFonts w:ascii="Lato" w:eastAsiaTheme="majorEastAsia" w:hAnsi="Lato"/>
          <w:color w:val="252B2B"/>
        </w:rPr>
        <w:t> LED BLUE</w:t>
      </w:r>
      <w:r>
        <w:rPr>
          <w:rFonts w:ascii="Lato" w:hAnsi="Lato"/>
          <w:color w:val="252B2B"/>
        </w:rPr>
        <w:t> on the </w:t>
      </w:r>
      <w:r>
        <w:rPr>
          <w:rStyle w:val="Strong"/>
          <w:rFonts w:ascii="Lato" w:eastAsiaTheme="majorEastAsia" w:hAnsi="Lato"/>
          <w:color w:val="252B2B"/>
        </w:rPr>
        <w:t>CoAP server 5 (mote 6)</w:t>
      </w:r>
      <w:r>
        <w:rPr>
          <w:rFonts w:ascii="Lato" w:hAnsi="Lato"/>
          <w:color w:val="252B2B"/>
        </w:rPr>
        <w:t>. Can show the LEDs controlled by the actuator on Firefox and the LEDs of the sky mote 6 on Cooja (</w:t>
      </w:r>
      <w:r>
        <w:rPr>
          <w:rStyle w:val="Strong"/>
          <w:rFonts w:ascii="Lato" w:eastAsiaTheme="majorEastAsia" w:hAnsi="Lato"/>
          <w:color w:val="252B2B"/>
        </w:rPr>
        <w:t>5%</w:t>
      </w:r>
      <w:r>
        <w:rPr>
          <w:rFonts w:ascii="Lato" w:hAnsi="Lato"/>
          <w:color w:val="252B2B"/>
        </w:rPr>
        <w:t>)</w:t>
      </w:r>
    </w:p>
    <w:p w14:paraId="2F491FE7" w14:textId="77777777" w:rsidR="00217649" w:rsidRDefault="00217649">
      <w:pPr>
        <w:rPr>
          <w:lang w:val="en-US"/>
        </w:rPr>
      </w:pPr>
    </w:p>
    <w:p w14:paraId="460202A6" w14:textId="77777777" w:rsidR="002041E3" w:rsidRDefault="002041E3">
      <w:pPr>
        <w:rPr>
          <w:lang w:val="en-US"/>
        </w:rPr>
      </w:pPr>
      <w:r>
        <w:rPr>
          <w:lang w:val="en-US"/>
        </w:rPr>
        <w:br w:type="page"/>
      </w:r>
    </w:p>
    <w:p w14:paraId="00EBC671" w14:textId="67731BE5" w:rsidR="00A37C6D" w:rsidRDefault="00A37C6D">
      <w:pPr>
        <w:rPr>
          <w:lang w:val="en-US"/>
        </w:rPr>
      </w:pPr>
      <w:r>
        <w:rPr>
          <w:lang w:val="en-US"/>
        </w:rPr>
        <w:lastRenderedPageBreak/>
        <w:t xml:space="preserve">This is on node 2: we can control it and use post request to control the </w:t>
      </w:r>
      <w:proofErr w:type="spellStart"/>
      <w:r>
        <w:rPr>
          <w:lang w:val="en-US"/>
        </w:rPr>
        <w:t>leds</w:t>
      </w:r>
      <w:proofErr w:type="spellEnd"/>
      <w:r>
        <w:rPr>
          <w:lang w:val="en-US"/>
        </w:rPr>
        <w:t>, since it is in range:</w:t>
      </w:r>
    </w:p>
    <w:p w14:paraId="28691FCC" w14:textId="4CFC762E" w:rsidR="00A37C6D" w:rsidRDefault="00A37C6D">
      <w:pPr>
        <w:rPr>
          <w:lang w:val="en-US"/>
        </w:rPr>
      </w:pPr>
      <w:r w:rsidRPr="00A37C6D">
        <w:rPr>
          <w:lang w:val="en-US"/>
        </w:rPr>
        <w:drawing>
          <wp:inline distT="0" distB="0" distL="0" distR="0" wp14:anchorId="0C4E900A" wp14:editId="0AB25A31">
            <wp:extent cx="5731510" cy="3582035"/>
            <wp:effectExtent l="0" t="0" r="0" b="0"/>
            <wp:docPr id="191896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40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8839" w14:textId="77777777" w:rsidR="00A37C6D" w:rsidRDefault="00A37C6D">
      <w:pPr>
        <w:rPr>
          <w:lang w:val="en-US"/>
        </w:rPr>
      </w:pPr>
    </w:p>
    <w:p w14:paraId="007784CA" w14:textId="74096E52" w:rsidR="00A37C6D" w:rsidRDefault="00A37C6D">
      <w:pPr>
        <w:rPr>
          <w:lang w:val="en-US"/>
        </w:rPr>
      </w:pPr>
      <w:r w:rsidRPr="00A37C6D">
        <w:rPr>
          <w:lang w:val="en-US"/>
        </w:rPr>
        <w:drawing>
          <wp:inline distT="0" distB="0" distL="0" distR="0" wp14:anchorId="0E751A17" wp14:editId="1703662C">
            <wp:extent cx="5731510" cy="3587750"/>
            <wp:effectExtent l="0" t="0" r="0" b="6350"/>
            <wp:docPr id="139201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118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2738" w14:textId="34681052" w:rsidR="00A37C6D" w:rsidRDefault="00A37C6D">
      <w:pPr>
        <w:rPr>
          <w:lang w:val="en-US"/>
        </w:rPr>
      </w:pPr>
      <w:r w:rsidRPr="00A37C6D">
        <w:rPr>
          <w:lang w:val="en-US"/>
        </w:rPr>
        <w:lastRenderedPageBreak/>
        <w:drawing>
          <wp:inline distT="0" distB="0" distL="0" distR="0" wp14:anchorId="1746F3DB" wp14:editId="1DC98240">
            <wp:extent cx="5731510" cy="3582035"/>
            <wp:effectExtent l="0" t="0" r="0" b="0"/>
            <wp:docPr id="213995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54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C87E" w14:textId="77777777" w:rsidR="00A37C6D" w:rsidRDefault="00A37C6D">
      <w:pPr>
        <w:rPr>
          <w:lang w:val="en-US"/>
        </w:rPr>
      </w:pPr>
    </w:p>
    <w:p w14:paraId="485F3409" w14:textId="3AE92084" w:rsidR="00A37C6D" w:rsidRPr="00A37C6D" w:rsidRDefault="00A37C6D" w:rsidP="00A37C6D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Lato" w:hAnsi="Lato"/>
          <w:color w:val="252B2B"/>
        </w:rPr>
      </w:pPr>
      <w:r w:rsidRPr="00A37C6D">
        <w:rPr>
          <w:rFonts w:ascii="Lato" w:hAnsi="Lato"/>
          <w:color w:val="252B2B"/>
        </w:rPr>
        <w:t>Use Firefox to remotely control the </w:t>
      </w:r>
      <w:r w:rsidRPr="00A37C6D">
        <w:rPr>
          <w:rFonts w:ascii="Lato" w:hAnsi="Lato"/>
          <w:b/>
          <w:bCs/>
          <w:color w:val="252B2B"/>
        </w:rPr>
        <w:t>LED RED</w:t>
      </w:r>
      <w:r w:rsidRPr="00A37C6D">
        <w:rPr>
          <w:rFonts w:ascii="Lato" w:hAnsi="Lato"/>
          <w:color w:val="252B2B"/>
        </w:rPr>
        <w:t> and</w:t>
      </w:r>
      <w:r w:rsidRPr="00A37C6D">
        <w:rPr>
          <w:rFonts w:ascii="Lato" w:hAnsi="Lato"/>
          <w:b/>
          <w:bCs/>
          <w:color w:val="252B2B"/>
        </w:rPr>
        <w:t> LED BLUE</w:t>
      </w:r>
      <w:r w:rsidRPr="00A37C6D">
        <w:rPr>
          <w:rFonts w:ascii="Lato" w:hAnsi="Lato"/>
          <w:color w:val="252B2B"/>
        </w:rPr>
        <w:t> on the </w:t>
      </w:r>
      <w:r w:rsidRPr="00A37C6D">
        <w:rPr>
          <w:rFonts w:ascii="Lato" w:hAnsi="Lato"/>
          <w:b/>
          <w:bCs/>
          <w:color w:val="252B2B"/>
        </w:rPr>
        <w:t>CoAP server 5 (mote 6)</w:t>
      </w:r>
      <w:r w:rsidRPr="00A37C6D">
        <w:rPr>
          <w:rFonts w:ascii="Lato" w:hAnsi="Lato"/>
          <w:color w:val="252B2B"/>
        </w:rPr>
        <w:t>. Can show the LEDs controlled by the actuator on Firefox and the LEDs of the sky mote 6 on Cooja (</w:t>
      </w:r>
      <w:r w:rsidRPr="00A37C6D">
        <w:rPr>
          <w:rFonts w:ascii="Lato" w:hAnsi="Lato"/>
          <w:b/>
          <w:bCs/>
          <w:color w:val="252B2B"/>
        </w:rPr>
        <w:t>5%</w:t>
      </w:r>
      <w:r w:rsidRPr="00A37C6D">
        <w:rPr>
          <w:rFonts w:ascii="Lato" w:hAnsi="Lato"/>
          <w:color w:val="252B2B"/>
        </w:rPr>
        <w:t>)</w:t>
      </w:r>
    </w:p>
    <w:p w14:paraId="7592E073" w14:textId="28080FBA" w:rsidR="00A37C6D" w:rsidRDefault="00A37C6D">
      <w:pPr>
        <w:rPr>
          <w:lang w:val="en-US"/>
        </w:rPr>
      </w:pPr>
      <w:r>
        <w:rPr>
          <w:lang w:val="en-US"/>
        </w:rPr>
        <w:t>Not working for Server 6 because not in range!</w:t>
      </w:r>
    </w:p>
    <w:p w14:paraId="2AB37C32" w14:textId="1EEE6CCC" w:rsidR="00A37C6D" w:rsidRDefault="00A37C6D">
      <w:pPr>
        <w:rPr>
          <w:lang w:val="en-US"/>
        </w:rPr>
      </w:pPr>
      <w:r w:rsidRPr="00A37C6D">
        <w:rPr>
          <w:lang w:val="en-US"/>
        </w:rPr>
        <w:drawing>
          <wp:inline distT="0" distB="0" distL="0" distR="0" wp14:anchorId="3BD0931E" wp14:editId="76765080">
            <wp:extent cx="5731510" cy="3582035"/>
            <wp:effectExtent l="0" t="0" r="0" b="0"/>
            <wp:docPr id="73779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93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887" w14:textId="77777777" w:rsidR="00A37C6D" w:rsidRDefault="00A37C6D">
      <w:pPr>
        <w:rPr>
          <w:lang w:val="en-US"/>
        </w:rPr>
      </w:pPr>
    </w:p>
    <w:p w14:paraId="59F643AD" w14:textId="77777777" w:rsidR="00A37C6D" w:rsidRDefault="00A37C6D">
      <w:pPr>
        <w:rPr>
          <w:lang w:val="en-US"/>
        </w:rPr>
      </w:pPr>
    </w:p>
    <w:p w14:paraId="0B9A0FD9" w14:textId="77777777" w:rsidR="00217649" w:rsidRDefault="00217649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73D34C81" w14:textId="5B9F5C05" w:rsidR="001E2287" w:rsidRDefault="001E2287">
      <w:pPr>
        <w:rPr>
          <w:lang w:val="en-US"/>
        </w:rPr>
      </w:pPr>
      <w:r>
        <w:rPr>
          <w:lang w:val="en-US"/>
        </w:rPr>
        <w:lastRenderedPageBreak/>
        <w:t>Task 2:</w:t>
      </w:r>
    </w:p>
    <w:p w14:paraId="6DF3317C" w14:textId="77777777" w:rsidR="005D639F" w:rsidRDefault="005D639F">
      <w:pPr>
        <w:rPr>
          <w:lang w:val="en-US"/>
        </w:rPr>
      </w:pPr>
    </w:p>
    <w:p w14:paraId="12D1EE2D" w14:textId="4229E0BC" w:rsidR="005D639F" w:rsidRDefault="005D639F">
      <w:pPr>
        <w:rPr>
          <w:lang w:val="en-US"/>
        </w:rPr>
      </w:pPr>
      <w:r>
        <w:rPr>
          <w:lang w:val="en-US"/>
        </w:rPr>
        <w:t xml:space="preserve">Answer: I added a new 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server as </w:t>
      </w:r>
      <w:r w:rsidR="00217649">
        <w:rPr>
          <w:lang w:val="en-US"/>
        </w:rPr>
        <w:t>requested</w:t>
      </w:r>
      <w:r>
        <w:rPr>
          <w:lang w:val="en-US"/>
        </w:rPr>
        <w:t>:</w:t>
      </w:r>
    </w:p>
    <w:p w14:paraId="600482F9" w14:textId="77777777" w:rsidR="005D639F" w:rsidRDefault="005D639F">
      <w:pPr>
        <w:rPr>
          <w:lang w:val="en-US"/>
        </w:rPr>
      </w:pPr>
    </w:p>
    <w:p w14:paraId="286FB6FA" w14:textId="0B3B22B9" w:rsidR="005D639F" w:rsidRDefault="005D639F">
      <w:pPr>
        <w:rPr>
          <w:lang w:val="en-US"/>
        </w:rPr>
      </w:pPr>
      <w:r w:rsidRPr="005D639F">
        <w:rPr>
          <w:lang w:val="en-US"/>
        </w:rPr>
        <w:drawing>
          <wp:inline distT="0" distB="0" distL="0" distR="0" wp14:anchorId="76AFD178" wp14:editId="6B2BE5A2">
            <wp:extent cx="5731510" cy="3582035"/>
            <wp:effectExtent l="0" t="0" r="0" b="0"/>
            <wp:docPr id="212211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18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D9AC" w14:textId="77777777" w:rsidR="00A37C6D" w:rsidRDefault="00A37C6D">
      <w:pPr>
        <w:rPr>
          <w:lang w:val="en-US"/>
        </w:rPr>
      </w:pPr>
    </w:p>
    <w:p w14:paraId="0DE06A5D" w14:textId="049E9415" w:rsidR="00CC4A07" w:rsidRPr="00CC4A07" w:rsidRDefault="00CC4A07">
      <w:pPr>
        <w:rPr>
          <w:lang w:val="en-US"/>
        </w:rPr>
      </w:pPr>
    </w:p>
    <w:sectPr w:rsidR="00CC4A07" w:rsidRPr="00CC4A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F7205"/>
    <w:multiLevelType w:val="multilevel"/>
    <w:tmpl w:val="09FEC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D645512"/>
    <w:multiLevelType w:val="multilevel"/>
    <w:tmpl w:val="ADC2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D184A54"/>
    <w:multiLevelType w:val="multilevel"/>
    <w:tmpl w:val="7220C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2466036">
    <w:abstractNumId w:val="0"/>
  </w:num>
  <w:num w:numId="2" w16cid:durableId="26415576">
    <w:abstractNumId w:val="2"/>
  </w:num>
  <w:num w:numId="3" w16cid:durableId="461774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CFD"/>
    <w:rsid w:val="0001367C"/>
    <w:rsid w:val="000C17AE"/>
    <w:rsid w:val="00175B66"/>
    <w:rsid w:val="001E2287"/>
    <w:rsid w:val="002041E3"/>
    <w:rsid w:val="00217649"/>
    <w:rsid w:val="00283111"/>
    <w:rsid w:val="005D639F"/>
    <w:rsid w:val="0077683F"/>
    <w:rsid w:val="00855CFD"/>
    <w:rsid w:val="008A711F"/>
    <w:rsid w:val="00911330"/>
    <w:rsid w:val="00945E1C"/>
    <w:rsid w:val="00970330"/>
    <w:rsid w:val="00A37C6D"/>
    <w:rsid w:val="00AC3C8C"/>
    <w:rsid w:val="00CC4A07"/>
    <w:rsid w:val="00E8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86BF6B"/>
  <w15:chartTrackingRefBased/>
  <w15:docId w15:val="{45654737-ABCD-664F-9884-D1D136631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649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C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5C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5C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5C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5C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5CF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5CF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5CF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CF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C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5C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5C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5C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5C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5C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5C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5C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C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5CF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5C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5CF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5C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5CF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5C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5C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5C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5C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5C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5CF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37C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Huber2</dc:creator>
  <cp:keywords/>
  <dc:description/>
  <cp:lastModifiedBy>Nicolas Huber2</cp:lastModifiedBy>
  <cp:revision>11</cp:revision>
  <dcterms:created xsi:type="dcterms:W3CDTF">2024-03-19T00:00:00Z</dcterms:created>
  <dcterms:modified xsi:type="dcterms:W3CDTF">2024-03-19T01:22:00Z</dcterms:modified>
</cp:coreProperties>
</file>